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9" w:rsidRPr="00812771" w:rsidRDefault="00CA6269" w:rsidP="00CA626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b/>
          <w:bCs/>
          <w:color w:val="111111"/>
          <w:kern w:val="36"/>
          <w:lang w:eastAsia="ru-RU"/>
        </w:rPr>
        <w:t xml:space="preserve">Конспект </w:t>
      </w:r>
      <w:r w:rsidRPr="00812771">
        <w:rPr>
          <w:rFonts w:ascii="Times New Roman" w:eastAsia="Times New Roman" w:hAnsi="Times New Roman" w:cs="Times New Roman"/>
          <w:b/>
          <w:color w:val="111111"/>
          <w:lang w:eastAsia="ru-RU"/>
        </w:rPr>
        <w:t>ООД</w:t>
      </w:r>
      <w:r w:rsidRPr="00CA6269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по развитию речи «Пересказ сказки «Лиса и рак»</w:t>
      </w:r>
      <w:r w:rsidRPr="0081277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в старшей группе.</w:t>
      </w:r>
    </w:p>
    <w:p w:rsidR="00CA6269" w:rsidRPr="00CA6269" w:rsidRDefault="00CA6269" w:rsidP="00CA6269">
      <w:pPr>
        <w:rPr>
          <w:rFonts w:ascii="Times New Roman" w:eastAsia="Calibri" w:hAnsi="Times New Roman" w:cs="Times New Roman"/>
        </w:rPr>
      </w:pPr>
      <w:proofErr w:type="gramStart"/>
      <w:r w:rsidRPr="00812771">
        <w:rPr>
          <w:rFonts w:ascii="Times New Roman" w:eastAsia="Calibri" w:hAnsi="Times New Roman" w:cs="Times New Roman"/>
          <w:b/>
        </w:rPr>
        <w:t>П</w:t>
      </w:r>
      <w:proofErr w:type="gramEnd"/>
      <w:r w:rsidRPr="00812771">
        <w:rPr>
          <w:rFonts w:ascii="Times New Roman" w:eastAsia="Calibri" w:hAnsi="Times New Roman" w:cs="Times New Roman"/>
          <w:b/>
        </w:rPr>
        <w:t xml:space="preserve">/с: </w:t>
      </w:r>
      <w:r w:rsidRPr="00812771">
        <w:rPr>
          <w:rFonts w:ascii="Times New Roman" w:eastAsia="Calibri" w:hAnsi="Times New Roman" w:cs="Times New Roman"/>
        </w:rPr>
        <w:t>создание условий для развития умений последовательно и выразительно рассказывать сказку без наводящих вопросов.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Задачи: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Учить детей связно, последовательно и выразительно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рассказывать сказку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 и рак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без помощи воспитателя.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Продолжать учить образовывать однокоренные слова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, лисица, лисонька)</w:t>
      </w:r>
    </w:p>
    <w:p w:rsid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Побуждать детей отвечать на вопросы по содержанию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сказки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</w:p>
    <w:p w:rsidR="003155F5" w:rsidRPr="003155F5" w:rsidRDefault="003155F5" w:rsidP="003155F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lang w:eastAsia="ru-RU"/>
        </w:rPr>
        <w:t>Ход ООД: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1. </w:t>
      </w:r>
      <w:r w:rsidR="00812771" w:rsidRPr="00812771">
        <w:rPr>
          <w:rFonts w:ascii="Times New Roman" w:eastAsia="Times New Roman" w:hAnsi="Times New Roman" w:cs="Times New Roman"/>
          <w:b/>
          <w:color w:val="111111"/>
          <w:lang w:eastAsia="ru-RU"/>
        </w:rPr>
        <w:t>Вводная часть.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Ребята, </w:t>
      </w:r>
      <w:r w:rsidRPr="00812771">
        <w:rPr>
          <w:rFonts w:ascii="Times New Roman" w:eastAsia="Times New Roman" w:hAnsi="Times New Roman" w:cs="Times New Roman"/>
          <w:color w:val="111111"/>
          <w:lang w:eastAsia="ru-RU"/>
        </w:rPr>
        <w:t>сегодня мы познакомимся с новой сказкой.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Чтобы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сказку прочитать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Её название нужно угадать!</w:t>
      </w:r>
    </w:p>
    <w:p w:rsidR="00CA6269" w:rsidRPr="00CA6269" w:rsidRDefault="00812771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="00CA6269"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Название зашифровано в двух загадках.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Вот загадка первая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Хитрая плутовка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Рыжая головка,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Хвост пушистый - краса,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А зовут её …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Дети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Лиса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«А почему вы думаете, что это </w:t>
      </w:r>
      <w:r w:rsidRPr="00812771">
        <w:rPr>
          <w:rFonts w:ascii="Times New Roman" w:eastAsia="Times New Roman" w:hAnsi="Times New Roman" w:cs="Times New Roman"/>
          <w:bCs/>
          <w:i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iCs/>
          <w:color w:val="111111"/>
          <w:lang w:eastAsia="ru-RU"/>
        </w:rPr>
        <w:t>?»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(Ответы детей.)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Воспитатель выставляет на мольберт лису.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- А вот вам, вторая загадка.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В тихой заводи живет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Ходит задом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наперед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И на дне среди коряг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Все мечтает свиснуть…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Дети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: Рак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Ребята, а где живет рак? Ответы детей.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(В водоеме, в реке, в пруду)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А как рак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передвигается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? Ответы детей.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(Пятиться назад)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Воспитатель выставляет на мольберт лису.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lastRenderedPageBreak/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«Ребята, существует много, </w:t>
      </w:r>
      <w:proofErr w:type="gramStart"/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сказок про лису</w:t>
      </w:r>
      <w:proofErr w:type="gramEnd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. А какие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сказки знаете вы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, где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является главной героиней?» Ответы </w:t>
      </w: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детей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 и журавль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«Волк и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proofErr w:type="spellStart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Заюшкина</w:t>
      </w:r>
      <w:proofErr w:type="spellEnd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избушка»</w:t>
      </w:r>
      <w:r w:rsidR="00C05F21" w:rsidRPr="0081277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и др.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Молодцы, много знаете </w:t>
      </w:r>
      <w:proofErr w:type="gramStart"/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сказок про лису</w:t>
      </w:r>
      <w:proofErr w:type="gramEnd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Вопросы детям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1.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«Как в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сказках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называют лису ласково?»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(Лисичка-сестричка, Лисонька,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Лиса-Патрикеевна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Лисьюшка</w:t>
      </w:r>
      <w:proofErr w:type="spellEnd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2. А какой лису в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сказках изображает автор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?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(Хитрой, умной, ласковой, выдумщицей, смышленой)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3. Можно ли, лису назвать ласково лисенок?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(Нельзя)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4. А почему?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(лисенок – это детеныш)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Воспитатель выставляет на мольберт картинку рака и лисы. </w:t>
      </w:r>
    </w:p>
    <w:p w:rsidR="00CA6269" w:rsidRPr="00812771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Ребята, кто изображен на этой картинке? </w:t>
      </w:r>
      <w:proofErr w:type="gramStart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u w:val="single"/>
          <w:lang w:eastAsia="ru-RU"/>
        </w:rPr>
        <w:t>Дети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:</w:t>
      </w:r>
      <w:proofErr w:type="gramEnd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</w:t>
      </w:r>
      <w:proofErr w:type="gramStart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Рак и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)</w:t>
      </w:r>
      <w:proofErr w:type="gramEnd"/>
    </w:p>
    <w:p w:rsidR="00812771" w:rsidRPr="00CA6269" w:rsidRDefault="00812771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812771">
        <w:rPr>
          <w:rFonts w:ascii="Times New Roman" w:eastAsia="Times New Roman" w:hAnsi="Times New Roman" w:cs="Times New Roman"/>
          <w:b/>
          <w:iCs/>
          <w:color w:val="111111"/>
          <w:lang w:eastAsia="ru-RU"/>
        </w:rPr>
        <w:t>2. Основная часть.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Ребята усаживайтесь </w:t>
      </w:r>
      <w:proofErr w:type="gramStart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>поудобней</w:t>
      </w:r>
      <w:proofErr w:type="gramEnd"/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r w:rsidR="00C05F21" w:rsidRPr="00812771">
        <w:rPr>
          <w:rFonts w:ascii="Times New Roman" w:eastAsia="Times New Roman" w:hAnsi="Times New Roman" w:cs="Times New Roman"/>
          <w:color w:val="111111"/>
          <w:lang w:eastAsia="ru-RU"/>
        </w:rPr>
        <w:t>и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так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сказка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 и рак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="00C05F21" w:rsidRPr="0081277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Беседа с детьми. 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1. «Что предложила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лиса раку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? Как об этом можно </w:t>
      </w:r>
      <w:r w:rsidRPr="00812771">
        <w:rPr>
          <w:rFonts w:ascii="Times New Roman" w:eastAsia="Times New Roman" w:hAnsi="Times New Roman" w:cs="Times New Roman"/>
          <w:bCs/>
          <w:color w:val="111111"/>
          <w:lang w:eastAsia="ru-RU"/>
        </w:rPr>
        <w:t>сказать по-другому</w:t>
      </w:r>
      <w:r w:rsidR="00C05F21" w:rsidRPr="0081277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(бежим </w:t>
      </w:r>
      <w:proofErr w:type="gramStart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на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перегонки</w:t>
      </w:r>
      <w:proofErr w:type="gramEnd"/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, кто быстрее прибежит)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2.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«Почему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предложила раку бегать?»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3.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«Рак сразу согласился?»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4.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«А что придумал рак?»</w:t>
      </w:r>
    </w:p>
    <w:p w:rsidR="00CA6269" w:rsidRPr="00CA6269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5.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«Какая </w:t>
      </w:r>
      <w:r w:rsidRPr="00812771">
        <w:rPr>
          <w:rFonts w:ascii="Times New Roman" w:eastAsia="Times New Roman" w:hAnsi="Times New Roman" w:cs="Times New Roman"/>
          <w:bCs/>
          <w:i/>
          <w:iCs/>
          <w:color w:val="111111"/>
          <w:lang w:eastAsia="ru-RU"/>
        </w:rPr>
        <w:t>лиса в это сказке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?»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(хитрая, самоуверенная)</w:t>
      </w:r>
    </w:p>
    <w:p w:rsidR="00CA6269" w:rsidRPr="00812771" w:rsidRDefault="00CA6269" w:rsidP="00CA62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6.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«А рак?»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CA6269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(спокойный, ловкий, умный, хитрый)</w:t>
      </w:r>
    </w:p>
    <w:p w:rsidR="00C05F21" w:rsidRPr="00CA6269" w:rsidRDefault="00C05F21" w:rsidP="00C05F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CA6269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Воспитатель</w:t>
      </w:r>
      <w:r w:rsidRPr="00CA6269">
        <w:rPr>
          <w:rFonts w:ascii="Times New Roman" w:eastAsia="Times New Roman" w:hAnsi="Times New Roman" w:cs="Times New Roman"/>
          <w:color w:val="111111"/>
          <w:lang w:eastAsia="ru-RU"/>
        </w:rPr>
        <w:t xml:space="preserve">: Ребята, а давайте с вами превратимся в лисичек. Раз, два, повернись и в лисичек превратись. 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b/>
          <w:lang w:eastAsia="ru-RU"/>
        </w:rPr>
      </w:pPr>
      <w:r w:rsidRPr="00812771">
        <w:rPr>
          <w:rFonts w:ascii="Times New Roman" w:hAnsi="Times New Roman" w:cs="Times New Roman"/>
          <w:b/>
          <w:lang w:eastAsia="ru-RU"/>
        </w:rPr>
        <w:t>Физкультминутка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У лисицы острый нос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У неё пушистый хвост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Шуба рыжая лисы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bCs/>
          <w:lang w:eastAsia="ru-RU"/>
        </w:rPr>
        <w:t>Несказанной красоты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Я охотница до птицы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Кур ловить я мастерица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Как увижу – подкрадусь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И тихонько затаюсь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После прыгну и схвачу</w:t>
      </w:r>
    </w:p>
    <w:p w:rsidR="00C05F21" w:rsidRPr="00812771" w:rsidRDefault="00C05F2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>Деткам в норку отнесу.</w:t>
      </w:r>
    </w:p>
    <w:p w:rsidR="00CA6269" w:rsidRPr="00812771" w:rsidRDefault="00CA6269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u w:val="single"/>
          <w:lang w:eastAsia="ru-RU"/>
        </w:rPr>
        <w:t>Воспитатель</w:t>
      </w:r>
      <w:r w:rsidRPr="00812771">
        <w:rPr>
          <w:rFonts w:ascii="Times New Roman" w:hAnsi="Times New Roman" w:cs="Times New Roman"/>
          <w:lang w:eastAsia="ru-RU"/>
        </w:rPr>
        <w:t xml:space="preserve">: «Ребята послушайте </w:t>
      </w:r>
      <w:r w:rsidRPr="00812771">
        <w:rPr>
          <w:rFonts w:ascii="Times New Roman" w:hAnsi="Times New Roman" w:cs="Times New Roman"/>
          <w:bCs/>
          <w:lang w:eastAsia="ru-RU"/>
        </w:rPr>
        <w:t>сказку ещё раз</w:t>
      </w:r>
      <w:r w:rsidRPr="00812771">
        <w:rPr>
          <w:rFonts w:ascii="Times New Roman" w:hAnsi="Times New Roman" w:cs="Times New Roman"/>
          <w:lang w:eastAsia="ru-RU"/>
        </w:rPr>
        <w:t xml:space="preserve">, а потом вы будете </w:t>
      </w:r>
      <w:r w:rsidRPr="00812771">
        <w:rPr>
          <w:rFonts w:ascii="Times New Roman" w:hAnsi="Times New Roman" w:cs="Times New Roman"/>
          <w:bCs/>
          <w:lang w:eastAsia="ru-RU"/>
        </w:rPr>
        <w:t>рассказывать её сами</w:t>
      </w:r>
      <w:r w:rsidRPr="00812771">
        <w:rPr>
          <w:rFonts w:ascii="Times New Roman" w:hAnsi="Times New Roman" w:cs="Times New Roman"/>
          <w:lang w:eastAsia="ru-RU"/>
        </w:rPr>
        <w:t xml:space="preserve">. </w:t>
      </w:r>
    </w:p>
    <w:p w:rsidR="00CA6269" w:rsidRPr="00812771" w:rsidRDefault="00CA6269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lang w:eastAsia="ru-RU"/>
        </w:rPr>
        <w:t xml:space="preserve">После этого </w:t>
      </w:r>
      <w:r w:rsidR="00C05F21" w:rsidRPr="00812771">
        <w:rPr>
          <w:rFonts w:ascii="Times New Roman" w:hAnsi="Times New Roman" w:cs="Times New Roman"/>
          <w:lang w:eastAsia="ru-RU"/>
        </w:rPr>
        <w:t>несколько детей</w:t>
      </w:r>
      <w:r w:rsidRPr="00812771">
        <w:rPr>
          <w:rFonts w:ascii="Times New Roman" w:hAnsi="Times New Roman" w:cs="Times New Roman"/>
          <w:lang w:eastAsia="ru-RU"/>
        </w:rPr>
        <w:t xml:space="preserve"> </w:t>
      </w:r>
      <w:r w:rsidR="00C05F21" w:rsidRPr="00812771">
        <w:rPr>
          <w:rFonts w:ascii="Times New Roman" w:hAnsi="Times New Roman" w:cs="Times New Roman"/>
          <w:bCs/>
          <w:lang w:eastAsia="ru-RU"/>
        </w:rPr>
        <w:t>пересказываю</w:t>
      </w:r>
      <w:r w:rsidRPr="00812771">
        <w:rPr>
          <w:rFonts w:ascii="Times New Roman" w:hAnsi="Times New Roman" w:cs="Times New Roman"/>
          <w:bCs/>
          <w:lang w:eastAsia="ru-RU"/>
        </w:rPr>
        <w:t>т сказку целиком</w:t>
      </w:r>
      <w:r w:rsidRPr="00812771">
        <w:rPr>
          <w:rFonts w:ascii="Times New Roman" w:hAnsi="Times New Roman" w:cs="Times New Roman"/>
          <w:lang w:eastAsia="ru-RU"/>
        </w:rPr>
        <w:t xml:space="preserve">. </w:t>
      </w:r>
    </w:p>
    <w:p w:rsidR="00CA6269" w:rsidRPr="00812771" w:rsidRDefault="00812771" w:rsidP="00812771">
      <w:pPr>
        <w:pStyle w:val="a6"/>
        <w:spacing w:line="276" w:lineRule="auto"/>
        <w:rPr>
          <w:rFonts w:ascii="Times New Roman" w:hAnsi="Times New Roman" w:cs="Times New Roman"/>
          <w:b/>
          <w:lang w:eastAsia="ru-RU"/>
        </w:rPr>
      </w:pPr>
      <w:r w:rsidRPr="00812771">
        <w:rPr>
          <w:rFonts w:ascii="Times New Roman" w:hAnsi="Times New Roman" w:cs="Times New Roman"/>
          <w:b/>
          <w:lang w:eastAsia="ru-RU"/>
        </w:rPr>
        <w:t>3. Заключительная часть</w:t>
      </w:r>
      <w:r w:rsidR="00CA6269" w:rsidRPr="00812771">
        <w:rPr>
          <w:rFonts w:ascii="Times New Roman" w:hAnsi="Times New Roman" w:cs="Times New Roman"/>
          <w:b/>
          <w:lang w:eastAsia="ru-RU"/>
        </w:rPr>
        <w:t xml:space="preserve">. </w:t>
      </w:r>
    </w:p>
    <w:p w:rsidR="00CA6269" w:rsidRPr="00812771" w:rsidRDefault="00812771" w:rsidP="00812771">
      <w:pPr>
        <w:pStyle w:val="a6"/>
        <w:spacing w:line="276" w:lineRule="auto"/>
        <w:rPr>
          <w:rFonts w:ascii="Times New Roman" w:hAnsi="Times New Roman" w:cs="Times New Roman"/>
          <w:lang w:eastAsia="ru-RU"/>
        </w:rPr>
      </w:pPr>
      <w:r w:rsidRPr="00812771">
        <w:rPr>
          <w:rFonts w:ascii="Times New Roman" w:hAnsi="Times New Roman" w:cs="Times New Roman"/>
          <w:u w:val="single"/>
          <w:lang w:eastAsia="ru-RU"/>
        </w:rPr>
        <w:t>Воспитатель</w:t>
      </w:r>
      <w:r w:rsidRPr="00812771">
        <w:rPr>
          <w:rFonts w:ascii="Times New Roman" w:hAnsi="Times New Roman" w:cs="Times New Roman"/>
          <w:lang w:eastAsia="ru-RU"/>
        </w:rPr>
        <w:t xml:space="preserve">:  Что нового узнали?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12771">
        <w:rPr>
          <w:rFonts w:ascii="Times New Roman" w:hAnsi="Times New Roman" w:cs="Times New Roman"/>
          <w:lang w:eastAsia="ru-RU"/>
        </w:rPr>
        <w:t>С какой сказкой познакомились? Про что эта сказка?</w:t>
      </w:r>
    </w:p>
    <w:p w:rsidR="00C05F21" w:rsidRDefault="00C05F21" w:rsidP="00812771">
      <w:pPr>
        <w:pStyle w:val="a6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5450" cy="4075867"/>
            <wp:effectExtent l="19050" t="0" r="0" b="0"/>
            <wp:docPr id="10" name="Рисунок 10" descr="https://i.ytimg.com/vi/vBxUmfGRJw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vBxUmfGRJwU/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433" t="7778" r="3328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98" cy="407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21" w:rsidRDefault="00C05F21" w:rsidP="00812771">
      <w:pPr>
        <w:pStyle w:val="a6"/>
        <w:rPr>
          <w:sz w:val="24"/>
          <w:szCs w:val="24"/>
        </w:rPr>
      </w:pPr>
    </w:p>
    <w:p w:rsidR="00C05F21" w:rsidRDefault="00C05F21" w:rsidP="00812771">
      <w:pPr>
        <w:pStyle w:val="a6"/>
        <w:rPr>
          <w:sz w:val="24"/>
          <w:szCs w:val="24"/>
        </w:rPr>
        <w:sectPr w:rsidR="00C05F21" w:rsidSect="00812771">
          <w:pgSz w:w="11906" w:h="16838"/>
          <w:pgMar w:top="851" w:right="850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05F21">
        <w:rPr>
          <w:noProof/>
          <w:sz w:val="24"/>
          <w:szCs w:val="24"/>
          <w:lang w:eastAsia="ru-RU"/>
        </w:rPr>
        <w:drawing>
          <wp:inline distT="0" distB="0" distL="0" distR="0">
            <wp:extent cx="5505450" cy="3829050"/>
            <wp:effectExtent l="19050" t="0" r="0" b="0"/>
            <wp:docPr id="2" name="Рисунок 10" descr="https://i.ytimg.com/vi/vBxUmfGRJw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vBxUmfGRJwU/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778" r="55241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06" cy="383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69" w:rsidRPr="00CA6269" w:rsidRDefault="00701769" w:rsidP="00F62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1769" w:rsidRPr="00CA6269" w:rsidSect="00CA6269">
      <w:pgSz w:w="11906" w:h="16838"/>
      <w:pgMar w:top="851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769"/>
    <w:rsid w:val="000D6DAD"/>
    <w:rsid w:val="003155F5"/>
    <w:rsid w:val="00580DAC"/>
    <w:rsid w:val="00701769"/>
    <w:rsid w:val="00812771"/>
    <w:rsid w:val="008D1471"/>
    <w:rsid w:val="00C05F21"/>
    <w:rsid w:val="00CA6269"/>
    <w:rsid w:val="00F6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71"/>
  </w:style>
  <w:style w:type="paragraph" w:styleId="1">
    <w:name w:val="heading 1"/>
    <w:basedOn w:val="a"/>
    <w:link w:val="10"/>
    <w:uiPriority w:val="9"/>
    <w:qFormat/>
    <w:rsid w:val="00CA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269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CA6269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A6269"/>
    <w:rPr>
      <w:b/>
      <w:bCs/>
    </w:rPr>
  </w:style>
  <w:style w:type="paragraph" w:styleId="a6">
    <w:name w:val="No Spacing"/>
    <w:uiPriority w:val="1"/>
    <w:qFormat/>
    <w:rsid w:val="008127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130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9BA6C-4254-4823-A254-AE033F98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2019-09-03T16:29:00Z</dcterms:created>
  <dcterms:modified xsi:type="dcterms:W3CDTF">2019-09-19T03:21:00Z</dcterms:modified>
</cp:coreProperties>
</file>